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F2" w:rsidRPr="00303C26" w:rsidRDefault="00FE09F2" w:rsidP="00FE09F2">
      <w:pPr>
        <w:pStyle w:val="30"/>
        <w:shd w:val="clear" w:color="auto" w:fill="auto"/>
        <w:spacing w:before="0" w:after="0" w:line="240" w:lineRule="auto"/>
        <w:ind w:left="20"/>
        <w:rPr>
          <w:rStyle w:val="31"/>
          <w:rFonts w:ascii="Times New Roman" w:hAnsi="Times New Roman" w:cs="Times New Roman"/>
          <w:b/>
          <w:sz w:val="24"/>
          <w:szCs w:val="24"/>
        </w:rPr>
      </w:pPr>
      <w:r w:rsidRPr="00303C26">
        <w:rPr>
          <w:rStyle w:val="31"/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E09F2" w:rsidRPr="00303C26" w:rsidRDefault="00FE09F2" w:rsidP="00FE09F2">
      <w:pPr>
        <w:pStyle w:val="3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Рабочая программа предмета «Изобразительное искусство» составлена на основе Фе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дерального государственного стандарта начального общего образования (2010 года), При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мерной программы начального общего образования по изобразительному искусству для об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разовательных учреждений с русским языком обучения и программы общеобразовательных учреждений автора Б.М. Неменского «Изобразительное искусство. 1-4 классы» (учебно-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методический комплект «Школа России»),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ционально-образного, художественного типа мышления, что является условием становле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ния интеллектуальной и духовной деятельности растущей личности.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Цель </w:t>
      </w:r>
      <w:r w:rsidRPr="00303C26">
        <w:rPr>
          <w:rFonts w:ascii="Times New Roman" w:hAnsi="Times New Roman" w:cs="Times New Roman"/>
          <w:sz w:val="24"/>
          <w:szCs w:val="24"/>
        </w:rPr>
        <w:t>учебного предмета «Изобразительное искусство» - формирование художествен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ной культуры учащихся как неотъемлемой части культуры духовной, т.е. культуры мира отношений, выработанных поколениями. Эти ценности как высшие ценности человеческой ци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вилизации, накапливаемые искусством, должны быть средством очеловечения, формирова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 xml:space="preserve">ния нравственно-эстетической отзывчивости на </w:t>
      </w:r>
      <w:proofErr w:type="gramStart"/>
      <w:r w:rsidRPr="00303C26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303C26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стве, т.е. зоркости души ребёнка. '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303C2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задачами </w:t>
      </w:r>
      <w:r w:rsidRPr="00303C26">
        <w:rPr>
          <w:rFonts w:ascii="Times New Roman" w:hAnsi="Times New Roman" w:cs="Times New Roman"/>
          <w:sz w:val="24"/>
          <w:szCs w:val="24"/>
        </w:rPr>
        <w:t>преподавания изобразительного искусства являются: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1"/>
        </w:tabs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</w:t>
      </w:r>
      <w:proofErr w:type="gramStart"/>
      <w:r w:rsidRPr="00303C2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03C26">
        <w:rPr>
          <w:rFonts w:ascii="Times New Roman" w:hAnsi="Times New Roman" w:cs="Times New Roman"/>
          <w:sz w:val="24"/>
          <w:szCs w:val="24"/>
        </w:rPr>
        <w:t xml:space="preserve"> прикладного и народного искусства, лепки и аппликации;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1"/>
        </w:tabs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го, воспитание интереса и любви к искусству.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ребёнка - главный смысловой стержень программы.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Систематизирующим методом является выделение трех основных видов художествен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ной деятельности для визуальных пространственных искусств: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изобразительная художественная деятельность;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декоративная художественная деятельность;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конструктивная художественная деятельность.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Три способа художественного освоения действительности — изобразительный, деко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тельности позволяет систематически приобщать их к миру искусства.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Для выполнения поставленных учебно-воспитательных задач программой предусмот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рены следующие основные виды занятий:</w:t>
      </w:r>
    </w:p>
    <w:p w:rsidR="00FE09F2" w:rsidRPr="00303C26" w:rsidRDefault="00FE09F2" w:rsidP="00FE09F2">
      <w:pPr>
        <w:pStyle w:val="32"/>
        <w:numPr>
          <w:ilvl w:val="0"/>
          <w:numId w:val="2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рисование с натуры (рисунок, живопись);</w:t>
      </w:r>
    </w:p>
    <w:p w:rsidR="00FE09F2" w:rsidRPr="00303C26" w:rsidRDefault="00FE09F2" w:rsidP="00FE09F2">
      <w:pPr>
        <w:pStyle w:val="32"/>
        <w:numPr>
          <w:ilvl w:val="0"/>
          <w:numId w:val="2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рисование на темы и иллюстрирование (композиция);</w:t>
      </w:r>
    </w:p>
    <w:p w:rsidR="00FE09F2" w:rsidRPr="00303C26" w:rsidRDefault="00FE09F2" w:rsidP="00FE09F2">
      <w:pPr>
        <w:pStyle w:val="32"/>
        <w:numPr>
          <w:ilvl w:val="0"/>
          <w:numId w:val="2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lastRenderedPageBreak/>
        <w:t>декоративная работа;</w:t>
      </w:r>
    </w:p>
    <w:p w:rsidR="00FE09F2" w:rsidRPr="00303C26" w:rsidRDefault="00FE09F2" w:rsidP="00FE09F2">
      <w:pPr>
        <w:pStyle w:val="32"/>
        <w:numPr>
          <w:ilvl w:val="0"/>
          <w:numId w:val="2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лепка;</w:t>
      </w:r>
    </w:p>
    <w:p w:rsidR="00FE09F2" w:rsidRPr="00303C26" w:rsidRDefault="00FE09F2" w:rsidP="00FE09F2">
      <w:pPr>
        <w:pStyle w:val="32"/>
        <w:numPr>
          <w:ilvl w:val="0"/>
          <w:numId w:val="2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аппликация с элементами дизайна;</w:t>
      </w:r>
    </w:p>
    <w:p w:rsidR="00FE09F2" w:rsidRPr="00303C26" w:rsidRDefault="00FE09F2" w:rsidP="00FE09F2">
      <w:pPr>
        <w:pStyle w:val="32"/>
        <w:numPr>
          <w:ilvl w:val="0"/>
          <w:numId w:val="2"/>
        </w:numPr>
        <w:shd w:val="clear" w:color="auto" w:fill="auto"/>
        <w:tabs>
          <w:tab w:val="left" w:pos="751"/>
        </w:tabs>
        <w:spacing w:before="0" w:line="240" w:lineRule="auto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беседы об изобразительном искусстве и красоте вокруг нас.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60" w:firstLine="56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Тема четвертого класса — «Каждый народ - художник». Дети узнают,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разнообразием на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та помогает глубже понять свою родную культуру и её традиции.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В четвертом классе возрастает значение коллективных работ в учебно-воспитательном процессе. Значительную роль играют литературные и музыкальные произведения, позво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ляющие создать целостное представление о культуре народа.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Целью художественного воспитания и обучения в четвертом классе является форми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рование представления о многообразии культур народов Земли и о единстве представлений народов о духовной красоте человека.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блюдения и эстетического переживания окружающей реальности является важным услови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ем освоения детьми программного материала.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Практическая творческая работа с целью овладения практическими умениями и навы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ками представлена в следующих направлениях: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использование различных художественных материалов, приемов и техник;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изображение предметного мира, природы и человека в процессе работы с натуры, по памяти, по представлению и на основе фантазии;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передача характера, эмоционального состояния и своего отношения к природе, чело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веку, обществу;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выражение настроения художественными средствами;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компоновка на плоскости листа и в объеме задуманного художественного образа;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использование в художественно-творческой деятельности основ цветоведения;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использование знаний графической грамоты;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использование навыков моделирования из бумаги, лепки из пластилина, навыков изображения средствами аппликации и коллажа;</w:t>
      </w:r>
    </w:p>
    <w:p w:rsidR="00FE09F2" w:rsidRPr="00303C26" w:rsidRDefault="00FE09F2" w:rsidP="00FE09F2">
      <w:pPr>
        <w:pStyle w:val="32"/>
        <w:numPr>
          <w:ilvl w:val="0"/>
          <w:numId w:val="1"/>
        </w:numPr>
        <w:shd w:val="clear" w:color="auto" w:fill="auto"/>
        <w:tabs>
          <w:tab w:val="left" w:pos="755"/>
        </w:tabs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передача в творческих работах особенностей художественной культуры разных (зна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комых по урокам) народов, особенностей понимания ими красоты природы, человека, на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родных традиций;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-овладение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FE09F2" w:rsidRPr="00303C26" w:rsidRDefault="00FE09F2" w:rsidP="00FE09F2">
      <w:pPr>
        <w:pStyle w:val="32"/>
        <w:shd w:val="clear" w:color="auto" w:fill="auto"/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-сотрудничество с товарищами в процессе совместного воплощения общего за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мысла.</w:t>
      </w:r>
    </w:p>
    <w:p w:rsidR="006625D8" w:rsidRPr="00303C26" w:rsidRDefault="00E43FF5">
      <w:pPr>
        <w:rPr>
          <w:rFonts w:ascii="Times New Roman" w:hAnsi="Times New Roman" w:cs="Times New Roman"/>
          <w:sz w:val="24"/>
          <w:szCs w:val="24"/>
        </w:rPr>
      </w:pPr>
    </w:p>
    <w:p w:rsidR="00E43FF5" w:rsidRDefault="005F36EC">
      <w:pPr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5F36EC" w:rsidRPr="00303C26" w:rsidRDefault="005F36EC" w:rsidP="00E43F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C26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10344B" w:rsidRPr="00303C26" w:rsidRDefault="0024221F">
      <w:pPr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 xml:space="preserve">Содержание рабочей программынаправлено на реализацию приоритетных направлений художественного образования: приобщение к искусству как духовному опыту поколений; овдадение способами художественной деятельности, развитие индивидуальности, дарования и творческих способностей ребенка. Целью художественного воспитания и обучения в 4 классе является формирование представления о многообразии культурт народов Земли и о единстве представлений народов о духовной красоте человека. Многообразие представлений различных народов о красоте раскрывается в процессе сравнения </w:t>
      </w:r>
      <w:r w:rsidR="0010344B" w:rsidRPr="00303C26">
        <w:rPr>
          <w:rFonts w:ascii="Times New Roman" w:hAnsi="Times New Roman" w:cs="Times New Roman"/>
          <w:sz w:val="24"/>
          <w:szCs w:val="24"/>
        </w:rPr>
        <w:t xml:space="preserve">родной природы, труда, архитектуры, красоты человека с культурой других народов. Художественная деятельность школьников на уроках находит разнообразные формы выражения: изображение на плоскости и в объеме;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наследия. Наряду с основной формой организации </w:t>
      </w:r>
      <w:proofErr w:type="gramStart"/>
      <w:r w:rsidR="0010344B" w:rsidRPr="00303C26">
        <w:rPr>
          <w:rFonts w:ascii="Times New Roman" w:hAnsi="Times New Roman" w:cs="Times New Roman"/>
          <w:sz w:val="24"/>
          <w:szCs w:val="24"/>
        </w:rPr>
        <w:t>учебного</w:t>
      </w:r>
      <w:proofErr w:type="gramEnd"/>
      <w:r w:rsidR="0010344B" w:rsidRPr="00303C26">
        <w:rPr>
          <w:rFonts w:ascii="Times New Roman" w:hAnsi="Times New Roman" w:cs="Times New Roman"/>
          <w:sz w:val="24"/>
          <w:szCs w:val="24"/>
        </w:rPr>
        <w:t xml:space="preserve"> процесса-уроком проводятся экскурсии в краеведческие музеи; используется видеоматериалы о художественных музеях и картинных галереях.</w:t>
      </w:r>
    </w:p>
    <w:p w:rsidR="005F36EC" w:rsidRPr="00303C26" w:rsidRDefault="005F36EC" w:rsidP="005F3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C2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учащимися программы учебного предмета</w:t>
      </w:r>
    </w:p>
    <w:p w:rsidR="005F36EC" w:rsidRPr="00303C26" w:rsidRDefault="005F36EC" w:rsidP="005F36EC">
      <w:pPr>
        <w:pStyle w:val="32"/>
        <w:shd w:val="clear" w:color="auto" w:fill="auto"/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Личностные результаты </w:t>
      </w:r>
      <w:r w:rsidRPr="00303C26">
        <w:rPr>
          <w:rFonts w:ascii="Times New Roman" w:hAnsi="Times New Roman" w:cs="Times New Roman"/>
          <w:sz w:val="24"/>
          <w:szCs w:val="24"/>
        </w:rPr>
        <w:t>отражаются в индивидуальных качественных свойствах чет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вероклассников, которые они должны приобрести в процессе освоения курса «Искусство во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круг нас» по программе «Изобразительное искусство»: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города;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сформированность эстетических чувств, художественно-творческого мышления, на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блюдательности и фантазии;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сформированность эстетических потребностей (потребностей на общении с искусст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зывчивости, понимания и сопереживания чувствам других людей;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художественную деятельность и ра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боту одноклассников с позиций творческих задач данной темы, с точки зрения содержания и средств его выражения.</w:t>
      </w:r>
    </w:p>
    <w:p w:rsidR="005F36EC" w:rsidRPr="00303C26" w:rsidRDefault="005F36EC" w:rsidP="005F36EC">
      <w:pPr>
        <w:pStyle w:val="32"/>
        <w:shd w:val="clear" w:color="auto" w:fill="auto"/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Метапредметные результаты </w:t>
      </w:r>
      <w:r w:rsidRPr="00303C26">
        <w:rPr>
          <w:rFonts w:ascii="Times New Roman" w:hAnsi="Times New Roman" w:cs="Times New Roman"/>
          <w:sz w:val="24"/>
          <w:szCs w:val="24"/>
        </w:rPr>
        <w:t>характеризуют уровень сформулированности универ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сальных способностей четвероклассников, проявляющихся в познавательной и практиче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ской творческой деятельности: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lastRenderedPageBreak/>
        <w:t>освоение способов решения проблем творческого и поискового характера;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 е. умением сравни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вать, анализировать, выделять главное, обобщать;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сификации по родовидовым признакам;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нения коллективной творческой работы;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риала, выполнение творческих проектов, отдельных упражнений по живописи, графике, моделированию и т. д.;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творческих задач;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ганизовать место занятий;</w:t>
      </w:r>
    </w:p>
    <w:p w:rsidR="005F36EC" w:rsidRPr="00303C26" w:rsidRDefault="005F36EC" w:rsidP="005F36EC">
      <w:pPr>
        <w:pStyle w:val="32"/>
        <w:numPr>
          <w:ilvl w:val="0"/>
          <w:numId w:val="1"/>
        </w:numPr>
        <w:shd w:val="clear" w:color="auto" w:fill="auto"/>
        <w:tabs>
          <w:tab w:val="left" w:pos="734"/>
        </w:tabs>
        <w:spacing w:before="0" w:line="36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соких и оригинальных творческих результатов</w:t>
      </w:r>
    </w:p>
    <w:p w:rsidR="005F36EC" w:rsidRPr="00303C26" w:rsidRDefault="005F36EC" w:rsidP="005F36EC">
      <w:pPr>
        <w:pStyle w:val="32"/>
        <w:shd w:val="clear" w:color="auto" w:fill="auto"/>
        <w:tabs>
          <w:tab w:val="left" w:pos="734"/>
        </w:tabs>
        <w:spacing w:before="0" w:line="36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5F36EC" w:rsidRPr="00303C26" w:rsidRDefault="005F36EC" w:rsidP="005F36EC">
      <w:pPr>
        <w:pStyle w:val="32"/>
        <w:shd w:val="clear" w:color="auto" w:fill="auto"/>
        <w:tabs>
          <w:tab w:val="left" w:pos="734"/>
        </w:tabs>
        <w:spacing w:before="0" w:line="360" w:lineRule="auto"/>
        <w:ind w:right="23"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C26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5F36EC" w:rsidRPr="00303C26" w:rsidRDefault="006B60FC" w:rsidP="006B60FC">
      <w:pPr>
        <w:pStyle w:val="32"/>
        <w:numPr>
          <w:ilvl w:val="0"/>
          <w:numId w:val="3"/>
        </w:numPr>
        <w:shd w:val="clear" w:color="auto" w:fill="auto"/>
        <w:tabs>
          <w:tab w:val="left" w:pos="734"/>
        </w:tabs>
        <w:spacing w:before="0" w:line="36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Истоки родного искусства – 8 ч</w:t>
      </w:r>
    </w:p>
    <w:p w:rsidR="006B60FC" w:rsidRPr="00303C26" w:rsidRDefault="006B60FC" w:rsidP="006B60FC">
      <w:pPr>
        <w:pStyle w:val="32"/>
        <w:numPr>
          <w:ilvl w:val="0"/>
          <w:numId w:val="3"/>
        </w:numPr>
        <w:shd w:val="clear" w:color="auto" w:fill="auto"/>
        <w:tabs>
          <w:tab w:val="left" w:pos="734"/>
        </w:tabs>
        <w:spacing w:before="0" w:line="36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Древние города нашей земли – 7ч</w:t>
      </w:r>
    </w:p>
    <w:p w:rsidR="006B60FC" w:rsidRPr="00303C26" w:rsidRDefault="006B60FC" w:rsidP="006B60FC">
      <w:pPr>
        <w:pStyle w:val="32"/>
        <w:numPr>
          <w:ilvl w:val="0"/>
          <w:numId w:val="3"/>
        </w:numPr>
        <w:shd w:val="clear" w:color="auto" w:fill="auto"/>
        <w:tabs>
          <w:tab w:val="left" w:pos="734"/>
        </w:tabs>
        <w:spacing w:before="0" w:line="36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Каждый народ – художник – 11ч</w:t>
      </w:r>
    </w:p>
    <w:p w:rsidR="006B60FC" w:rsidRPr="00303C26" w:rsidRDefault="006B60FC" w:rsidP="006B60FC">
      <w:pPr>
        <w:pStyle w:val="32"/>
        <w:numPr>
          <w:ilvl w:val="0"/>
          <w:numId w:val="3"/>
        </w:numPr>
        <w:shd w:val="clear" w:color="auto" w:fill="auto"/>
        <w:tabs>
          <w:tab w:val="left" w:pos="734"/>
        </w:tabs>
        <w:spacing w:before="0" w:line="36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Искусство объединяет народы – 8ч</w:t>
      </w:r>
    </w:p>
    <w:p w:rsidR="006B60FC" w:rsidRPr="00303C26" w:rsidRDefault="006B60FC" w:rsidP="006B60FC">
      <w:pPr>
        <w:pStyle w:val="32"/>
        <w:shd w:val="clear" w:color="auto" w:fill="auto"/>
        <w:tabs>
          <w:tab w:val="left" w:pos="734"/>
        </w:tabs>
        <w:spacing w:before="0" w:line="360" w:lineRule="auto"/>
        <w:ind w:left="539" w:right="23" w:firstLine="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 xml:space="preserve">                             Итого: 34ч</w:t>
      </w:r>
    </w:p>
    <w:p w:rsidR="005F36EC" w:rsidRPr="00303C26" w:rsidRDefault="006C6AAD" w:rsidP="006B60FC">
      <w:pPr>
        <w:pStyle w:val="32"/>
        <w:shd w:val="clear" w:color="auto" w:fill="auto"/>
        <w:tabs>
          <w:tab w:val="left" w:pos="734"/>
        </w:tabs>
        <w:spacing w:before="0" w:line="360" w:lineRule="auto"/>
        <w:ind w:right="23" w:firstLine="0"/>
        <w:rPr>
          <w:rFonts w:ascii="Times New Roman" w:hAnsi="Times New Roman" w:cs="Times New Roman"/>
          <w:b/>
          <w:sz w:val="24"/>
          <w:szCs w:val="24"/>
        </w:rPr>
      </w:pPr>
      <w:r w:rsidRPr="00303C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5F36EC" w:rsidRPr="00303C26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6C6AAD" w:rsidRPr="00303C26" w:rsidRDefault="006C6AAD" w:rsidP="006B60FC">
      <w:pPr>
        <w:pStyle w:val="32"/>
        <w:shd w:val="clear" w:color="auto" w:fill="auto"/>
        <w:tabs>
          <w:tab w:val="left" w:pos="734"/>
        </w:tabs>
        <w:spacing w:before="0" w:line="360" w:lineRule="auto"/>
        <w:ind w:right="23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59"/>
        <w:gridCol w:w="3118"/>
        <w:gridCol w:w="10709"/>
      </w:tblGrid>
      <w:tr w:rsidR="00541DE0" w:rsidRPr="00303C26" w:rsidTr="00541DE0">
        <w:tc>
          <w:tcPr>
            <w:tcW w:w="959" w:type="dxa"/>
          </w:tcPr>
          <w:p w:rsidR="00541DE0" w:rsidRPr="00303C26" w:rsidRDefault="00541DE0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1DE0" w:rsidRPr="00303C26" w:rsidRDefault="00541DE0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3C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3C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vAlign w:val="center"/>
          </w:tcPr>
          <w:p w:rsidR="00541DE0" w:rsidRPr="00303C26" w:rsidRDefault="00541DE0" w:rsidP="00541DE0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Наименование разделов (Всего часов)</w:t>
            </w:r>
          </w:p>
        </w:tc>
        <w:tc>
          <w:tcPr>
            <w:tcW w:w="10709" w:type="dxa"/>
            <w:vAlign w:val="center"/>
          </w:tcPr>
          <w:p w:rsidR="00541DE0" w:rsidRPr="00303C26" w:rsidRDefault="00541DE0" w:rsidP="00541DE0">
            <w:pPr>
              <w:pStyle w:val="32"/>
              <w:shd w:val="clear" w:color="auto" w:fill="auto"/>
              <w:tabs>
                <w:tab w:val="left" w:pos="734"/>
                <w:tab w:val="left" w:pos="1470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Содержание программного материала</w:t>
            </w:r>
          </w:p>
        </w:tc>
      </w:tr>
      <w:tr w:rsidR="00541DE0" w:rsidRPr="00303C26" w:rsidTr="00FA7FCE">
        <w:tc>
          <w:tcPr>
            <w:tcW w:w="959" w:type="dxa"/>
            <w:vAlign w:val="center"/>
          </w:tcPr>
          <w:p w:rsidR="00541DE0" w:rsidRPr="00303C26" w:rsidRDefault="00FA7FCE" w:rsidP="00FA7FCE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41DE0" w:rsidRPr="00303C26" w:rsidRDefault="00FA7FCE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Истоки родного искусства (8 часов)</w:t>
            </w:r>
          </w:p>
        </w:tc>
        <w:tc>
          <w:tcPr>
            <w:tcW w:w="10709" w:type="dxa"/>
          </w:tcPr>
          <w:p w:rsidR="00541DE0" w:rsidRPr="00303C26" w:rsidRDefault="00FA7FCE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В постройках, предметах быта, в том, как люди одеваются и украшают одежду, раскрывает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ся их представление о мире, красоте человека. Роль природ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ных условий в характере тради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ционной культуры народа. Гар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мония жилья с природой. При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родные материалы и их эстети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 xml:space="preserve">ка. Польза и 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lastRenderedPageBreak/>
              <w:t>красота в традици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онных постройках. Дерево как традиционный материал. Де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ревня - деревянный мир. Изо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бражение традиционной сель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ской жизни в произведениях русских художников. Эстетика труда и празднества</w:t>
            </w:r>
          </w:p>
        </w:tc>
      </w:tr>
      <w:tr w:rsidR="00541DE0" w:rsidRPr="00303C26" w:rsidTr="00FA7FCE">
        <w:tc>
          <w:tcPr>
            <w:tcW w:w="959" w:type="dxa"/>
            <w:vAlign w:val="center"/>
          </w:tcPr>
          <w:p w:rsidR="00541DE0" w:rsidRPr="00303C26" w:rsidRDefault="00FA7FCE" w:rsidP="00FA7FCE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</w:tcPr>
          <w:p w:rsidR="00FA7FCE" w:rsidRPr="00303C26" w:rsidRDefault="00FA7FCE" w:rsidP="00FA7FCE">
            <w:pPr>
              <w:pStyle w:val="32"/>
              <w:shd w:val="clear" w:color="auto" w:fill="auto"/>
              <w:spacing w:before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Древние города нашей земли (7 часов)</w:t>
            </w:r>
          </w:p>
          <w:p w:rsidR="00541DE0" w:rsidRPr="00303C26" w:rsidRDefault="00541DE0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</w:tcPr>
          <w:p w:rsidR="00541DE0" w:rsidRPr="00303C26" w:rsidRDefault="00FA7FCE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Красота и неповторимость архи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тектурных ансамблей Древней Руси. Конструктивные особенно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сти русского города-крепости. Конструкция и художественный образ, символика архитектуры православного храма. Общий ха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рактер и архитектурное своеобра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зие древних русских городов. Особенности архитектуры храма и городской усадьбы. Соответствие одежды человека и окружающей его предметной среды</w:t>
            </w:r>
          </w:p>
        </w:tc>
      </w:tr>
      <w:tr w:rsidR="00541DE0" w:rsidRPr="00303C26" w:rsidTr="00FA7FCE">
        <w:tc>
          <w:tcPr>
            <w:tcW w:w="959" w:type="dxa"/>
            <w:vAlign w:val="center"/>
          </w:tcPr>
          <w:p w:rsidR="00541DE0" w:rsidRPr="00303C26" w:rsidRDefault="00FA7FCE" w:rsidP="00FA7FCE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541DE0" w:rsidRPr="00303C26" w:rsidRDefault="00FA7FCE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Каждый народ - художник (11 часов)</w:t>
            </w:r>
          </w:p>
        </w:tc>
        <w:tc>
          <w:tcPr>
            <w:tcW w:w="10709" w:type="dxa"/>
          </w:tcPr>
          <w:p w:rsidR="00541DE0" w:rsidRPr="00303C26" w:rsidRDefault="00FA7FCE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Представление о богатстве и многообразии художественных культур мира. Отношения чело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века и природы и их выражение в духовной сущности традици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онной культуры народа, в осо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бой манере понимать явления жизни. Природные материалы и их роль в характере националь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ных построек и предметов тра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диционного быта. Выражение в предметном мире, костюме, ук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ладе жизни представлений о красоте и устройстве мира</w:t>
            </w:r>
          </w:p>
        </w:tc>
      </w:tr>
      <w:tr w:rsidR="00541DE0" w:rsidRPr="00303C26" w:rsidTr="00FA7FCE">
        <w:tc>
          <w:tcPr>
            <w:tcW w:w="959" w:type="dxa"/>
            <w:vAlign w:val="center"/>
          </w:tcPr>
          <w:p w:rsidR="00541DE0" w:rsidRPr="00303C26" w:rsidRDefault="00FA7FCE" w:rsidP="00FA7FCE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A7FCE" w:rsidRPr="00303C26" w:rsidRDefault="00FA7FCE" w:rsidP="00FA7FCE">
            <w:pPr>
              <w:pStyle w:val="32"/>
              <w:shd w:val="clear" w:color="auto" w:fill="auto"/>
              <w:spacing w:before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Искусство объеди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няет народы (8 часов)</w:t>
            </w:r>
          </w:p>
          <w:p w:rsidR="00541DE0" w:rsidRPr="00303C26" w:rsidRDefault="00541DE0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</w:tcPr>
          <w:p w:rsidR="00541DE0" w:rsidRPr="00303C26" w:rsidRDefault="00FA7FCE" w:rsidP="005F36EC">
            <w:pPr>
              <w:pStyle w:val="32"/>
              <w:shd w:val="clear" w:color="auto" w:fill="auto"/>
              <w:tabs>
                <w:tab w:val="left" w:pos="734"/>
              </w:tabs>
              <w:spacing w:before="0" w:line="360" w:lineRule="auto"/>
              <w:ind w:right="2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От представлений о великом мно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гообразии культур мира - к пред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ставлению о едином для всех на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родов понимании красоты и без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образия, коренных явлений жизни. Вечные темы в искусстве: мате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ринство, уважение к старшим, за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щита Отечества, способность со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переживать людям, способность утверждать добро. Восприятие произведений искусства - творче</w:t>
            </w:r>
            <w:r w:rsidRPr="00303C26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softHyphen/>
              <w:t>ство зрителя, влияющее на его внутренний мир и представления о жизни.</w:t>
            </w:r>
          </w:p>
        </w:tc>
      </w:tr>
    </w:tbl>
    <w:p w:rsidR="005F36EC" w:rsidRPr="00303C26" w:rsidRDefault="005F36EC" w:rsidP="005F36EC">
      <w:pPr>
        <w:pStyle w:val="32"/>
        <w:shd w:val="clear" w:color="auto" w:fill="auto"/>
        <w:tabs>
          <w:tab w:val="left" w:pos="734"/>
        </w:tabs>
        <w:spacing w:before="0" w:line="360" w:lineRule="auto"/>
        <w:ind w:right="23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5F36EC" w:rsidRPr="00303C26" w:rsidRDefault="00B13E1A" w:rsidP="005F36EC">
      <w:pPr>
        <w:pStyle w:val="32"/>
        <w:shd w:val="clear" w:color="auto" w:fill="auto"/>
        <w:tabs>
          <w:tab w:val="left" w:pos="734"/>
        </w:tabs>
        <w:spacing w:before="0" w:line="360" w:lineRule="auto"/>
        <w:ind w:right="23"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C26">
        <w:rPr>
          <w:rFonts w:ascii="Times New Roman" w:hAnsi="Times New Roman" w:cs="Times New Roman"/>
          <w:b/>
          <w:sz w:val="24"/>
          <w:szCs w:val="24"/>
        </w:rPr>
        <w:t>Контроль предметных результатов</w:t>
      </w:r>
    </w:p>
    <w:p w:rsidR="00332BF9" w:rsidRPr="00303C26" w:rsidRDefault="00332BF9" w:rsidP="00332BF9">
      <w:pPr>
        <w:pStyle w:val="32"/>
        <w:shd w:val="clear" w:color="auto" w:fill="auto"/>
        <w:spacing w:before="0" w:line="240" w:lineRule="auto"/>
        <w:ind w:left="940" w:righ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Объектом оценки результатов освоения программы по предмету «Изобразительное ис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кусство» является способность учащихся решать учебно-познавательные и учебно-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практические задачи. Оценка достижения предметных результатов ведётся как в ходе теку</w:t>
      </w:r>
      <w:r w:rsidRPr="00303C26">
        <w:rPr>
          <w:rFonts w:ascii="Times New Roman" w:hAnsi="Times New Roman" w:cs="Times New Roman"/>
          <w:sz w:val="24"/>
          <w:szCs w:val="24"/>
        </w:rPr>
        <w:softHyphen/>
        <w:t xml:space="preserve">щего и промежуточного оценивания, так и в ходе выполнения итоговых проверочных работ. Результаты накопленной </w:t>
      </w:r>
      <w:r w:rsidRPr="00303C26">
        <w:rPr>
          <w:rFonts w:ascii="Times New Roman" w:hAnsi="Times New Roman" w:cs="Times New Roman"/>
          <w:sz w:val="24"/>
          <w:szCs w:val="24"/>
        </w:rPr>
        <w:lastRenderedPageBreak/>
        <w:t>оценки, полученной в ходе текущего и промежуточного оценива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ния, фиксируются в форме портфеля достижений и учитываются при определении итоговой оценки. Преодолению неуспешности отдельных учеников помогают коллективные работы, когда общий успех поглощает чью-то неудачу и способствует лучшему пониманию результа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та. Система коллективных работ дает возможность каждому ребенку действовать конструк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тивно в пределах своих возможностей.</w:t>
      </w:r>
    </w:p>
    <w:p w:rsidR="00332BF9" w:rsidRPr="00303C26" w:rsidRDefault="00332BF9" w:rsidP="00332BF9">
      <w:pPr>
        <w:pStyle w:val="32"/>
        <w:shd w:val="clear" w:color="auto" w:fill="auto"/>
        <w:spacing w:before="0" w:line="240" w:lineRule="auto"/>
        <w:ind w:left="940" w:righ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Формами подведения итогов реализации программы являются тематические вы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ставки.</w:t>
      </w:r>
    </w:p>
    <w:p w:rsidR="00332BF9" w:rsidRPr="00303C26" w:rsidRDefault="00332BF9" w:rsidP="00332BF9">
      <w:pPr>
        <w:pStyle w:val="32"/>
        <w:shd w:val="clear" w:color="auto" w:fill="auto"/>
        <w:spacing w:before="0" w:line="240" w:lineRule="auto"/>
        <w:ind w:left="940" w:right="4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Оценка деятельности учащихся осуществляется в конце каждого занятия. Работы оце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ниваются качественно по уровню выполнения работы в целом (по качеству выполнения изу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чаемого приема или операции, по уровню творческой деятельности, самореализации, уме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нию работать самостоятельно или в группе).</w:t>
      </w:r>
    </w:p>
    <w:p w:rsidR="00332BF9" w:rsidRPr="00303C26" w:rsidRDefault="00332BF9" w:rsidP="00332BF9">
      <w:pPr>
        <w:pStyle w:val="32"/>
        <w:shd w:val="clear" w:color="auto" w:fill="auto"/>
        <w:spacing w:before="0" w:line="240" w:lineRule="auto"/>
        <w:ind w:left="940" w:right="40"/>
        <w:rPr>
          <w:rFonts w:ascii="Times New Roman" w:hAnsi="Times New Roman" w:cs="Times New Roman"/>
          <w:sz w:val="24"/>
          <w:szCs w:val="24"/>
        </w:rPr>
      </w:pPr>
      <w:r w:rsidRPr="00303C2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Критериями оценивания </w:t>
      </w:r>
      <w:r w:rsidRPr="00303C26">
        <w:rPr>
          <w:rFonts w:ascii="Times New Roman" w:hAnsi="Times New Roman" w:cs="Times New Roman"/>
          <w:sz w:val="24"/>
          <w:szCs w:val="24"/>
        </w:rPr>
        <w:t>работ являются следующие параметры: оформление (ори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гинальность дизайна, цветовое решение, оптимальность сочетания объектов), техника вы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полнения (оправданность выбранных средств, использование различных способов изобра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жения), техническая реализация (сложность организации работы, соответствие рисунка за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данной теме, название рисунка).</w:t>
      </w:r>
    </w:p>
    <w:p w:rsidR="00B13E1A" w:rsidRPr="00303C26" w:rsidRDefault="00B13E1A" w:rsidP="009D7329">
      <w:pPr>
        <w:pStyle w:val="32"/>
        <w:shd w:val="clear" w:color="auto" w:fill="auto"/>
        <w:tabs>
          <w:tab w:val="left" w:pos="734"/>
        </w:tabs>
        <w:spacing w:before="0" w:line="360" w:lineRule="auto"/>
        <w:ind w:right="23" w:firstLine="0"/>
        <w:rPr>
          <w:rFonts w:ascii="Times New Roman" w:hAnsi="Times New Roman" w:cs="Times New Roman"/>
          <w:b/>
          <w:sz w:val="24"/>
          <w:szCs w:val="24"/>
        </w:rPr>
      </w:pPr>
    </w:p>
    <w:p w:rsidR="005F36EC" w:rsidRPr="00303C26" w:rsidRDefault="006B60FC" w:rsidP="005F3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C26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</w:t>
      </w:r>
    </w:p>
    <w:p w:rsidR="00333568" w:rsidRPr="00303C26" w:rsidRDefault="00333568" w:rsidP="00333568">
      <w:pPr>
        <w:pStyle w:val="32"/>
        <w:shd w:val="clear" w:color="auto" w:fill="auto"/>
        <w:spacing w:before="0" w:line="240" w:lineRule="auto"/>
        <w:ind w:left="40" w:right="80"/>
        <w:rPr>
          <w:rFonts w:ascii="Times New Roman" w:hAnsi="Times New Roman" w:cs="Times New Roman"/>
          <w:sz w:val="24"/>
          <w:szCs w:val="24"/>
        </w:rPr>
      </w:pPr>
      <w:r w:rsidRPr="00303C26">
        <w:rPr>
          <w:rFonts w:ascii="Times New Roman" w:hAnsi="Times New Roman" w:cs="Times New Roman"/>
          <w:sz w:val="24"/>
          <w:szCs w:val="24"/>
        </w:rPr>
        <w:t>Неменская Л.А. Изобразительное искусство. Каждый народ - художник. 4 класс: учеб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ник для общеобразовательных учреждений/ под редакцией Б.М. Неменского. - М.: Просве</w:t>
      </w:r>
      <w:r w:rsidRPr="00303C26">
        <w:rPr>
          <w:rFonts w:ascii="Times New Roman" w:hAnsi="Times New Roman" w:cs="Times New Roman"/>
          <w:sz w:val="24"/>
          <w:szCs w:val="24"/>
        </w:rPr>
        <w:softHyphen/>
        <w:t>щение, 2012.</w:t>
      </w:r>
    </w:p>
    <w:p w:rsidR="006B60FC" w:rsidRPr="00303C26" w:rsidRDefault="006B60FC" w:rsidP="00333568">
      <w:pPr>
        <w:rPr>
          <w:rFonts w:ascii="Times New Roman" w:hAnsi="Times New Roman" w:cs="Times New Roman"/>
          <w:b/>
          <w:sz w:val="24"/>
          <w:szCs w:val="24"/>
        </w:rPr>
      </w:pPr>
    </w:p>
    <w:p w:rsidR="0096408E" w:rsidRPr="005F36EC" w:rsidRDefault="0096408E" w:rsidP="00333568">
      <w:pPr>
        <w:rPr>
          <w:rFonts w:ascii="Arial" w:hAnsi="Arial" w:cs="Arial"/>
          <w:b/>
        </w:rPr>
      </w:pPr>
    </w:p>
    <w:sectPr w:rsidR="0096408E" w:rsidRPr="005F36EC" w:rsidSect="00D95F5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4FF"/>
    <w:multiLevelType w:val="multilevel"/>
    <w:tmpl w:val="B6C8A27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A13BD4"/>
    <w:multiLevelType w:val="multilevel"/>
    <w:tmpl w:val="8FA67E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504A06"/>
    <w:multiLevelType w:val="hybridMultilevel"/>
    <w:tmpl w:val="44BE7B08"/>
    <w:lvl w:ilvl="0" w:tplc="495C9DC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5F54"/>
    <w:rsid w:val="00066464"/>
    <w:rsid w:val="0009754A"/>
    <w:rsid w:val="000A67B5"/>
    <w:rsid w:val="0010344B"/>
    <w:rsid w:val="0024221F"/>
    <w:rsid w:val="00243BDF"/>
    <w:rsid w:val="00303C26"/>
    <w:rsid w:val="00332BF9"/>
    <w:rsid w:val="00333568"/>
    <w:rsid w:val="00541DE0"/>
    <w:rsid w:val="005F36EC"/>
    <w:rsid w:val="006B60FC"/>
    <w:rsid w:val="006C6AAD"/>
    <w:rsid w:val="007849D3"/>
    <w:rsid w:val="007C3E73"/>
    <w:rsid w:val="0096408E"/>
    <w:rsid w:val="009D7329"/>
    <w:rsid w:val="00AA5354"/>
    <w:rsid w:val="00B13E1A"/>
    <w:rsid w:val="00B615BB"/>
    <w:rsid w:val="00BB0B62"/>
    <w:rsid w:val="00C134F7"/>
    <w:rsid w:val="00D95F54"/>
    <w:rsid w:val="00E43FF5"/>
    <w:rsid w:val="00EC717D"/>
    <w:rsid w:val="00F60B5D"/>
    <w:rsid w:val="00FA7FCE"/>
    <w:rsid w:val="00FE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E09F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31">
    <w:name w:val="Основной текст (3) + Малые прописные"/>
    <w:basedOn w:val="3"/>
    <w:rsid w:val="00FE09F2"/>
    <w:rPr>
      <w:smallCaps/>
      <w:color w:val="000000"/>
      <w:spacing w:val="0"/>
      <w:w w:val="100"/>
      <w:position w:val="0"/>
      <w:lang w:val="ru-RU"/>
    </w:rPr>
  </w:style>
  <w:style w:type="character" w:customStyle="1" w:styleId="a3">
    <w:name w:val="Основной текст_"/>
    <w:basedOn w:val="a0"/>
    <w:link w:val="32"/>
    <w:rsid w:val="00FE09F2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E09F2"/>
    <w:rPr>
      <w:b/>
      <w:bCs/>
      <w:color w:val="000000"/>
      <w:spacing w:val="0"/>
      <w:w w:val="100"/>
      <w:position w:val="0"/>
      <w:lang w:val="ru-RU"/>
    </w:rPr>
  </w:style>
  <w:style w:type="paragraph" w:customStyle="1" w:styleId="30">
    <w:name w:val="Основной текст (3)"/>
    <w:basedOn w:val="a"/>
    <w:link w:val="3"/>
    <w:rsid w:val="00FE09F2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paragraph" w:customStyle="1" w:styleId="32">
    <w:name w:val="Основной текст3"/>
    <w:basedOn w:val="a"/>
    <w:link w:val="a3"/>
    <w:rsid w:val="00FE09F2"/>
    <w:pPr>
      <w:widowControl w:val="0"/>
      <w:shd w:val="clear" w:color="auto" w:fill="FFFFFF"/>
      <w:spacing w:before="300" w:after="0" w:line="259" w:lineRule="exact"/>
      <w:ind w:firstLine="540"/>
      <w:jc w:val="both"/>
    </w:pPr>
    <w:rPr>
      <w:rFonts w:ascii="Arial" w:eastAsia="Arial" w:hAnsi="Arial" w:cs="Arial"/>
      <w:sz w:val="21"/>
      <w:szCs w:val="21"/>
    </w:rPr>
  </w:style>
  <w:style w:type="character" w:customStyle="1" w:styleId="95pt">
    <w:name w:val="Основной текст + 9;5 pt"/>
    <w:basedOn w:val="a3"/>
    <w:rsid w:val="005F36E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45pt">
    <w:name w:val="Основной текст + Arial Narrow;4;5 pt;Курсив"/>
    <w:basedOn w:val="a3"/>
    <w:rsid w:val="005F36E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FranklinGothicHeavy4pt">
    <w:name w:val="Основной текст + Franklin Gothic Heavy;4 pt"/>
    <w:basedOn w:val="a3"/>
    <w:rsid w:val="005F36E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table" w:styleId="a5">
    <w:name w:val="Table Grid"/>
    <w:basedOn w:val="a1"/>
    <w:uiPriority w:val="59"/>
    <w:rsid w:val="005F3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pt">
    <w:name w:val="Основной текст + 13 pt;Полужирный"/>
    <w:basedOn w:val="a3"/>
    <w:rsid w:val="006B60F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19</cp:revision>
  <cp:lastPrinted>2016-03-23T10:37:00Z</cp:lastPrinted>
  <dcterms:created xsi:type="dcterms:W3CDTF">2015-09-15T06:44:00Z</dcterms:created>
  <dcterms:modified xsi:type="dcterms:W3CDTF">2016-03-23T10:38:00Z</dcterms:modified>
</cp:coreProperties>
</file>